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>Week 3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 xml:space="preserve">Clarifying your intention, </w:t>
      </w:r>
      <w:r>
        <w:rPr>
          <w:rFonts w:hint="default" w:asciiTheme="minorAscii"/>
          <w:b/>
          <w:bCs/>
          <w:sz w:val="22"/>
          <w:szCs w:val="22"/>
          <w:lang w:val="en-GB"/>
        </w:rPr>
        <w:t xml:space="preserve">purpose and </w:t>
      </w:r>
      <w:r>
        <w:rPr>
          <w:rFonts w:asciiTheme="minorAscii"/>
          <w:b/>
          <w:bCs/>
          <w:sz w:val="22"/>
          <w:szCs w:val="22"/>
        </w:rPr>
        <w:t xml:space="preserve">vision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sz w:val="22"/>
          <w:szCs w:val="22"/>
        </w:rPr>
      </w:pPr>
      <w:r>
        <w:rPr>
          <w:rFonts w:asciiTheme="minorAscii"/>
          <w:sz w:val="22"/>
          <w:szCs w:val="22"/>
        </w:rPr>
        <w:t>This exercise will support you to reflect on your goals and assist you to prioritise the importance of your goals in all areas in your life.​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hint="default" w:asciiTheme="minorAscii"/>
          <w:b/>
          <w:bCs/>
          <w:sz w:val="22"/>
          <w:szCs w:val="22"/>
          <w:lang w:val="en-GB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>Coaching session notes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B4C55"/>
    <w:rsid w:val="234B4C55"/>
    <w:rsid w:val="4B2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2020-09-29T23:11:00Z</dcterms:created>
  <dc:creator>Christina</dc:creator>
  <cp:lastModifiedBy>Christina</cp:lastModifiedBy>
  <dcterms:modified xsi:type="dcterms:W3CDTF">2020-10-03T14:01:50Z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